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ind w:left="709" w:hanging="0"/>
        <w:jc w:val="center"/>
        <w:rPr>
          <w:rFonts w:ascii="Times New Roman" w:hAnsi="Times New Roman"/>
          <w:b/>
          <w:b/>
          <w:sz w:val="28"/>
          <w:szCs w:val="28"/>
        </w:rPr>
      </w:pPr>
      <w:r>
        <w:rPr>
          <w:rFonts w:ascii="Times New Roman" w:hAnsi="Times New Roman"/>
          <w:b/>
          <w:sz w:val="28"/>
          <w:szCs w:val="28"/>
        </w:rPr>
        <w:t>Государственное бюджетное профессиональное образовательное учреждение</w:t>
      </w:r>
    </w:p>
    <w:p>
      <w:pPr>
        <w:pStyle w:val="NoSpacing"/>
        <w:jc w:val="center"/>
        <w:rPr>
          <w:rFonts w:ascii="Times New Roman" w:hAnsi="Times New Roman"/>
          <w:b/>
          <w:b/>
          <w:sz w:val="28"/>
          <w:szCs w:val="28"/>
        </w:rPr>
      </w:pPr>
      <w:r>
        <w:rPr>
          <w:rFonts w:ascii="Times New Roman" w:hAnsi="Times New Roman"/>
          <w:b/>
          <w:sz w:val="28"/>
          <w:szCs w:val="28"/>
        </w:rPr>
        <w:t>Воронежской области</w:t>
      </w:r>
    </w:p>
    <w:p>
      <w:pPr>
        <w:pStyle w:val="NoSpacing"/>
        <w:jc w:val="center"/>
        <w:rPr>
          <w:rFonts w:ascii="Times New Roman" w:hAnsi="Times New Roman"/>
          <w:b/>
          <w:b/>
          <w:sz w:val="28"/>
          <w:szCs w:val="28"/>
        </w:rPr>
      </w:pPr>
      <w:r>
        <w:rPr>
          <w:rFonts w:ascii="Times New Roman" w:hAnsi="Times New Roman"/>
          <w:b/>
          <w:sz w:val="28"/>
          <w:szCs w:val="28"/>
        </w:rPr>
        <w:t>«Борисоглебский сельскохозяйственный техникум»</w:t>
      </w:r>
    </w:p>
    <w:p>
      <w:pPr>
        <w:pStyle w:val="NoSpacing"/>
        <w:jc w:val="center"/>
        <w:rPr>
          <w:rFonts w:ascii="Times New Roman" w:hAnsi="Times New Roman"/>
          <w:b/>
          <w:b/>
          <w:sz w:val="28"/>
          <w:szCs w:val="28"/>
        </w:rPr>
      </w:pPr>
      <w:r>
        <w:rPr/>
      </w:r>
    </w:p>
    <w:p>
      <w:pPr>
        <w:pStyle w:val="Normal"/>
        <w:ind w:firstLine="708"/>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3240" w:leader="none"/>
        </w:tabs>
        <w:jc w:val="center"/>
        <w:rPr>
          <w:rFonts w:ascii="Times New Roman" w:hAnsi="Times New Roman" w:cs="Times New Roman"/>
          <w:b/>
          <w:b/>
          <w:sz w:val="28"/>
          <w:szCs w:val="28"/>
        </w:rPr>
      </w:pPr>
      <w:r>
        <w:rPr>
          <w:rFonts w:cs="Times New Roman" w:ascii="Times New Roman" w:hAnsi="Times New Roman"/>
          <w:b/>
          <w:sz w:val="28"/>
          <w:szCs w:val="28"/>
        </w:rPr>
        <w:t>Докдад</w:t>
      </w:r>
    </w:p>
    <w:p>
      <w:pPr>
        <w:pStyle w:val="Normal"/>
        <w:tabs>
          <w:tab w:val="clear" w:pos="708"/>
          <w:tab w:val="left" w:pos="3240" w:leader="none"/>
        </w:tabs>
        <w:jc w:val="center"/>
        <w:rPr>
          <w:rFonts w:ascii="Times New Roman" w:hAnsi="Times New Roman" w:cs="Times New Roman"/>
          <w:b/>
          <w:b/>
          <w:sz w:val="28"/>
          <w:szCs w:val="28"/>
        </w:rPr>
      </w:pPr>
      <w:r>
        <w:rPr>
          <w:rFonts w:cs="Times New Roman" w:ascii="Times New Roman" w:hAnsi="Times New Roman"/>
          <w:b/>
          <w:sz w:val="28"/>
          <w:szCs w:val="28"/>
        </w:rPr>
      </w:r>
    </w:p>
    <w:p>
      <w:pPr>
        <w:pStyle w:val="NormalWeb"/>
        <w:shd w:val="clear" w:color="auto" w:fill="FFFFFF"/>
        <w:spacing w:beforeAutospacing="0" w:before="0" w:afterAutospacing="0" w:after="150"/>
        <w:jc w:val="center"/>
        <w:rPr>
          <w:b/>
          <w:b/>
          <w:bCs/>
          <w:color w:val="000000"/>
          <w:sz w:val="28"/>
          <w:szCs w:val="28"/>
        </w:rPr>
      </w:pPr>
      <w:r>
        <w:rPr>
          <w:b/>
          <w:sz w:val="28"/>
          <w:szCs w:val="28"/>
        </w:rPr>
        <w:t>на тему:</w:t>
      </w:r>
      <w:r>
        <w:rPr>
          <w:sz w:val="28"/>
          <w:szCs w:val="28"/>
        </w:rPr>
        <w:t xml:space="preserve"> </w:t>
      </w:r>
      <w:r>
        <w:rPr>
          <w:b/>
          <w:bCs/>
          <w:color w:val="000000"/>
          <w:sz w:val="28"/>
          <w:szCs w:val="28"/>
        </w:rPr>
        <w:t>Расширение сфер использование информационных технологий в учебном процессе».</w:t>
      </w:r>
    </w:p>
    <w:p>
      <w:pPr>
        <w:pStyle w:val="Normal"/>
        <w:tabs>
          <w:tab w:val="clear" w:pos="708"/>
          <w:tab w:val="left" w:pos="324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324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324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5880" w:leader="none"/>
        </w:tabs>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Выполнил: преподаватель Сидорова Ю.А.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1740" w:leader="none"/>
        </w:tabs>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2022</w:t>
      </w:r>
    </w:p>
    <w:p>
      <w:pPr>
        <w:pStyle w:val="Normal"/>
        <w:tabs>
          <w:tab w:val="clear" w:pos="708"/>
          <w:tab w:val="left" w:pos="174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Web"/>
        <w:shd w:val="clear" w:color="auto" w:fill="FFFFFF"/>
        <w:spacing w:beforeAutospacing="0" w:before="0" w:afterAutospacing="0" w:after="150"/>
        <w:jc w:val="center"/>
        <w:rPr>
          <w:b/>
          <w:b/>
          <w:bCs/>
          <w:color w:val="000000"/>
          <w:sz w:val="28"/>
          <w:szCs w:val="28"/>
        </w:rPr>
      </w:pPr>
      <w:r>
        <w:rPr>
          <w:b/>
          <w:bCs/>
          <w:color w:val="000000"/>
          <w:sz w:val="28"/>
          <w:szCs w:val="28"/>
        </w:rPr>
        <w:t xml:space="preserve"> </w:t>
      </w:r>
      <w:r>
        <w:rPr>
          <w:b/>
          <w:bCs/>
          <w:color w:val="000000"/>
          <w:sz w:val="28"/>
          <w:szCs w:val="28"/>
        </w:rPr>
        <w:t>«Расширение сфер использование информационных технологий в учебном процессе».</w:t>
      </w:r>
    </w:p>
    <w:p>
      <w:pPr>
        <w:pStyle w:val="NormalWeb"/>
        <w:shd w:val="clear" w:color="auto" w:fill="FFFFFF"/>
        <w:spacing w:beforeAutospacing="0" w:before="0" w:afterAutospacing="0" w:after="150"/>
        <w:jc w:val="center"/>
        <w:rPr>
          <w:bCs/>
          <w:color w:val="000000"/>
          <w:sz w:val="28"/>
          <w:szCs w:val="28"/>
        </w:rPr>
      </w:pPr>
      <w:r>
        <w:rPr>
          <w:bCs/>
          <w:color w:val="000000"/>
          <w:sz w:val="28"/>
          <w:szCs w:val="28"/>
        </w:rPr>
        <w:t xml:space="preserve">                                                  </w:t>
      </w:r>
    </w:p>
    <w:p>
      <w:pPr>
        <w:pStyle w:val="NormalWeb"/>
        <w:shd w:val="clear" w:color="auto" w:fill="FFFFFF"/>
        <w:spacing w:beforeAutospacing="0" w:before="0" w:afterAutospacing="0" w:after="150"/>
        <w:rPr>
          <w:color w:val="000000"/>
          <w:sz w:val="28"/>
          <w:szCs w:val="28"/>
        </w:rPr>
      </w:pPr>
      <w:r>
        <w:rPr>
          <w:color w:val="000000"/>
          <w:sz w:val="28"/>
          <w:szCs w:val="28"/>
        </w:rPr>
        <w:t>Система образования не может отставать от тех требований, которые диктует современное общество, а общество переживает период бурной информатизации. Компьютеризация школы – это актуальнейшая проблема образования на данном этапе. Это понимают сейчас все учителя, и я не исключение.</w:t>
      </w:r>
    </w:p>
    <w:p>
      <w:pPr>
        <w:pStyle w:val="NormalWeb"/>
        <w:shd w:val="clear" w:color="auto" w:fill="FFFFFF"/>
        <w:spacing w:beforeAutospacing="0" w:before="0" w:afterAutospacing="0" w:after="150"/>
        <w:rPr>
          <w:color w:val="000000"/>
          <w:sz w:val="28"/>
          <w:szCs w:val="28"/>
        </w:rPr>
      </w:pPr>
      <w:r>
        <w:rPr>
          <w:color w:val="000000"/>
          <w:sz w:val="28"/>
          <w:szCs w:val="28"/>
        </w:rPr>
        <w:t>Внедрение информационных технологий в образовательный процесс способствует достижению основной цели модернизации образования – улучшению качества обучения, увеличению доступности образования,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Использование информационных технологий в учебном процессе позволяет не только модернизировать его, повысить эффективность, мотивировать учащихся, но и дифференцировать процесс с учётом индивидуальных особенностей каждого учащегося.</w:t>
      </w:r>
    </w:p>
    <w:p>
      <w:pPr>
        <w:pStyle w:val="NormalWeb"/>
        <w:shd w:val="clear" w:color="auto" w:fill="FFFFFF"/>
        <w:spacing w:beforeAutospacing="0" w:before="0" w:afterAutospacing="0" w:after="150"/>
        <w:rPr>
          <w:color w:val="000000"/>
          <w:sz w:val="28"/>
          <w:szCs w:val="28"/>
        </w:rPr>
      </w:pPr>
      <w:r>
        <w:rPr>
          <w:color w:val="000000"/>
          <w:sz w:val="28"/>
          <w:szCs w:val="28"/>
        </w:rPr>
        <w:t>Мы стоим на пороге эпохи неограниченного развития и повсеместного распространения компьютеров, которые становятся интеллектуальным орудием и партнёром практически во всех сферах жизни и деятельности человека. Сегодня, когда информация становится стратегическим ресурсом развития общества, а знания – предметом относительным, так как быстро устаревают, становится очевидным, что современное образование – это непрерывный процесс.</w:t>
      </w:r>
    </w:p>
    <w:p>
      <w:pPr>
        <w:pStyle w:val="NormalWeb"/>
        <w:shd w:val="clear" w:color="auto" w:fill="FFFFFF"/>
        <w:spacing w:beforeAutospacing="0" w:before="0" w:afterAutospacing="0" w:after="150"/>
        <w:rPr>
          <w:color w:val="000000"/>
          <w:sz w:val="28"/>
          <w:szCs w:val="28"/>
        </w:rPr>
      </w:pPr>
      <w:r>
        <w:rPr>
          <w:color w:val="000000"/>
          <w:sz w:val="28"/>
          <w:szCs w:val="28"/>
        </w:rPr>
        <w:t>Мы стоим на пороге эпохи неограниченного развития и повсеместного распространения компьютеров, которые становятся интеллектуальным орудием и партнёром практически во всех сферах жизни и деятельности человека. Сегодня, когда информация становится стратегическим ресурсом развития общества, а знания – предметом относительным, так как быстро устаревают, становится очевидным, что современное образование – это непрерывный процесс.</w:t>
      </w:r>
    </w:p>
    <w:p>
      <w:pPr>
        <w:pStyle w:val="NormalWeb"/>
        <w:shd w:val="clear" w:color="auto" w:fill="FFFFFF"/>
        <w:spacing w:beforeAutospacing="0" w:before="0" w:afterAutospacing="0" w:after="150"/>
        <w:rPr>
          <w:color w:val="000000"/>
          <w:sz w:val="28"/>
          <w:szCs w:val="28"/>
        </w:rPr>
      </w:pPr>
      <w:r>
        <w:rPr>
          <w:color w:val="000000"/>
          <w:sz w:val="28"/>
          <w:szCs w:val="28"/>
        </w:rPr>
        <w:t>Сегодня в традиционную схему «учитель – ученик - учебник» вводится новое звено – компьютер, компьютерное обучение.</w:t>
      </w:r>
    </w:p>
    <w:p>
      <w:pPr>
        <w:pStyle w:val="NormalWeb"/>
        <w:shd w:val="clear" w:color="auto" w:fill="FFFFFF"/>
        <w:spacing w:beforeAutospacing="0" w:before="0" w:afterAutospacing="0" w:after="150"/>
        <w:rPr>
          <w:color w:val="000000"/>
          <w:sz w:val="28"/>
          <w:szCs w:val="28"/>
        </w:rPr>
      </w:pPr>
      <w:r>
        <w:rPr>
          <w:color w:val="000000"/>
          <w:sz w:val="28"/>
          <w:szCs w:val="28"/>
        </w:rPr>
        <w:t>Для профессионального образования это означает смену приоритетов в расстановке целей образования: одним из результатов обучения и воспитания в техникуме первой ступени должна стать.</w:t>
      </w:r>
    </w:p>
    <w:p>
      <w:pPr>
        <w:pStyle w:val="NormalWeb"/>
        <w:shd w:val="clear" w:color="auto" w:fill="FFFFFF"/>
        <w:spacing w:beforeAutospacing="0" w:before="0" w:afterAutospacing="0" w:after="150"/>
        <w:rPr>
          <w:color w:val="000000"/>
          <w:sz w:val="28"/>
          <w:szCs w:val="28"/>
        </w:rPr>
      </w:pPr>
      <w:r>
        <w:rPr>
          <w:color w:val="000000"/>
          <w:sz w:val="28"/>
          <w:szCs w:val="28"/>
        </w:rPr>
        <w:t>1.готовность учащихся к овладению современными компьютерными технологиями.</w:t>
      </w:r>
    </w:p>
    <w:p>
      <w:pPr>
        <w:pStyle w:val="NormalWeb"/>
        <w:shd w:val="clear" w:color="auto" w:fill="FFFFFF"/>
        <w:spacing w:beforeAutospacing="0" w:before="0" w:afterAutospacing="0" w:after="150"/>
        <w:rPr>
          <w:color w:val="000000"/>
          <w:sz w:val="28"/>
          <w:szCs w:val="28"/>
        </w:rPr>
      </w:pPr>
      <w:r>
        <w:rPr>
          <w:color w:val="000000"/>
          <w:sz w:val="28"/>
          <w:szCs w:val="28"/>
        </w:rPr>
        <w:t>2.способность актуализировать полученную с их помощью информацию для дальнейшего самообразования.</w:t>
      </w:r>
    </w:p>
    <w:p>
      <w:pPr>
        <w:pStyle w:val="NormalWeb"/>
        <w:shd w:val="clear" w:color="auto" w:fill="FFFFFF"/>
        <w:spacing w:beforeAutospacing="0" w:before="0" w:afterAutospacing="0" w:after="150"/>
        <w:rPr>
          <w:color w:val="000000"/>
          <w:sz w:val="28"/>
          <w:szCs w:val="28"/>
        </w:rPr>
      </w:pPr>
      <w:r>
        <w:rPr>
          <w:color w:val="000000"/>
          <w:sz w:val="28"/>
          <w:szCs w:val="28"/>
        </w:rPr>
        <w:t>Внедрение в практику работы  ИКТ – технологий является одним из приоритетных направлений модернизации, позволяющих не только повысить качество обучения, но и способствующих развитию информационной компетентности, раскрытию интеллектуально-творческого потенциала личности учащихся.</w:t>
      </w:r>
    </w:p>
    <w:p>
      <w:pPr>
        <w:pStyle w:val="NormalWeb"/>
        <w:shd w:val="clear" w:color="auto" w:fill="FFFFFF"/>
        <w:spacing w:beforeAutospacing="0" w:before="0" w:afterAutospacing="0" w:after="150"/>
        <w:rPr>
          <w:color w:val="000000"/>
          <w:sz w:val="28"/>
          <w:szCs w:val="28"/>
        </w:rPr>
      </w:pPr>
      <w:r>
        <w:rPr>
          <w:color w:val="000000"/>
          <w:sz w:val="28"/>
          <w:szCs w:val="28"/>
        </w:rPr>
        <w:t>ИКТ-компетентности учащихся прописаны в ООП НОО.</w:t>
      </w:r>
    </w:p>
    <w:p>
      <w:pPr>
        <w:pStyle w:val="NormalWeb"/>
        <w:shd w:val="clear" w:color="auto" w:fill="FFFFFF"/>
        <w:spacing w:beforeAutospacing="0" w:before="0" w:afterAutospacing="0" w:after="150"/>
        <w:rPr>
          <w:color w:val="000000"/>
          <w:sz w:val="28"/>
          <w:szCs w:val="28"/>
        </w:rPr>
      </w:pPr>
      <w:r>
        <w:rPr>
          <w:b/>
          <w:bCs/>
          <w:i/>
          <w:iCs/>
          <w:color w:val="000000"/>
          <w:sz w:val="28"/>
          <w:szCs w:val="28"/>
        </w:rPr>
        <w:t xml:space="preserve">Главными составляющими информационной компетентности </w:t>
      </w:r>
      <w:r>
        <w:rPr>
          <w:b/>
          <w:i/>
          <w:color w:val="000000"/>
          <w:sz w:val="28"/>
          <w:szCs w:val="28"/>
        </w:rPr>
        <w:t>учащихся</w:t>
      </w:r>
      <w:r>
        <w:rPr>
          <w:b/>
          <w:bCs/>
          <w:i/>
          <w:iCs/>
          <w:color w:val="000000"/>
          <w:sz w:val="28"/>
          <w:szCs w:val="28"/>
        </w:rPr>
        <w:t xml:space="preserve"> являются:</w:t>
      </w:r>
    </w:p>
    <w:p>
      <w:pPr>
        <w:pStyle w:val="NormalWeb"/>
        <w:shd w:val="clear" w:color="auto" w:fill="FFFFFF"/>
        <w:spacing w:beforeAutospacing="0" w:before="0" w:afterAutospacing="0" w:after="150"/>
        <w:rPr>
          <w:color w:val="000000"/>
          <w:sz w:val="28"/>
          <w:szCs w:val="28"/>
        </w:rPr>
      </w:pPr>
      <w:r>
        <w:rPr>
          <w:color w:val="000000"/>
          <w:sz w:val="28"/>
          <w:szCs w:val="28"/>
        </w:rPr>
        <w:t>- умение  правильно  отбирать источники информации;</w:t>
      </w:r>
    </w:p>
    <w:p>
      <w:pPr>
        <w:pStyle w:val="NormalWeb"/>
        <w:shd w:val="clear" w:color="auto" w:fill="FFFFFF"/>
        <w:spacing w:beforeAutospacing="0" w:before="0" w:afterAutospacing="0" w:after="150"/>
        <w:rPr>
          <w:color w:val="000000"/>
          <w:sz w:val="28"/>
          <w:szCs w:val="28"/>
        </w:rPr>
      </w:pPr>
      <w:r>
        <w:rPr>
          <w:color w:val="000000"/>
          <w:sz w:val="28"/>
          <w:szCs w:val="28"/>
        </w:rPr>
        <w:t>- умение находить и преобразовывать  информацию  из различных источников;</w:t>
      </w:r>
    </w:p>
    <w:p>
      <w:pPr>
        <w:pStyle w:val="NormalWeb"/>
        <w:shd w:val="clear" w:color="auto" w:fill="FFFFFF"/>
        <w:spacing w:beforeAutospacing="0" w:before="0" w:afterAutospacing="0" w:after="150"/>
        <w:rPr>
          <w:color w:val="000000"/>
          <w:sz w:val="28"/>
          <w:szCs w:val="28"/>
        </w:rPr>
      </w:pPr>
      <w:r>
        <w:rPr>
          <w:color w:val="000000"/>
          <w:sz w:val="28"/>
          <w:szCs w:val="28"/>
        </w:rPr>
        <w:t>- владение конкретными навыками по использованию технических устройств;</w:t>
      </w:r>
    </w:p>
    <w:p>
      <w:pPr>
        <w:pStyle w:val="NormalWeb"/>
        <w:shd w:val="clear" w:color="auto" w:fill="FFFFFF"/>
        <w:spacing w:beforeAutospacing="0" w:before="0" w:afterAutospacing="0" w:after="150"/>
        <w:rPr>
          <w:color w:val="000000"/>
          <w:sz w:val="28"/>
          <w:szCs w:val="28"/>
        </w:rPr>
      </w:pPr>
      <w:r>
        <w:rPr>
          <w:color w:val="000000"/>
          <w:sz w:val="28"/>
          <w:szCs w:val="28"/>
        </w:rPr>
        <w:t>- способность использовать в своей деятельности компьютерные информационные технологии;</w:t>
      </w:r>
    </w:p>
    <w:p>
      <w:pPr>
        <w:pStyle w:val="NormalWeb"/>
        <w:shd w:val="clear" w:color="auto" w:fill="FFFFFF"/>
        <w:spacing w:beforeAutospacing="0" w:before="0" w:afterAutospacing="0" w:after="150"/>
        <w:rPr>
          <w:color w:val="000000"/>
          <w:sz w:val="28"/>
          <w:szCs w:val="28"/>
        </w:rPr>
      </w:pPr>
      <w:r>
        <w:rPr>
          <w:color w:val="000000"/>
          <w:sz w:val="28"/>
          <w:szCs w:val="28"/>
        </w:rPr>
        <w:t>- знание  особенностей информационных потоков в нужной области.</w:t>
      </w:r>
    </w:p>
    <w:p>
      <w:pPr>
        <w:pStyle w:val="NormalWeb"/>
        <w:shd w:val="clear" w:color="auto" w:fill="FFFFFF"/>
        <w:spacing w:beforeAutospacing="0" w:before="0" w:afterAutospacing="0" w:after="150"/>
        <w:rPr>
          <w:color w:val="000000"/>
          <w:sz w:val="28"/>
          <w:szCs w:val="28"/>
        </w:rPr>
      </w:pPr>
      <w:r>
        <w:rPr>
          <w:b/>
          <w:bCs/>
          <w:i/>
          <w:iCs/>
          <w:color w:val="000000"/>
          <w:sz w:val="28"/>
          <w:szCs w:val="28"/>
        </w:rPr>
        <w:t>Использование  ИКТ в учебно процессе позволяет:</w:t>
      </w:r>
    </w:p>
    <w:p>
      <w:pPr>
        <w:pStyle w:val="NormalWeb"/>
        <w:shd w:val="clear" w:color="auto" w:fill="FFFFFF"/>
        <w:spacing w:beforeAutospacing="0" w:before="0" w:afterAutospacing="0" w:after="150"/>
        <w:rPr>
          <w:color w:val="000000"/>
          <w:sz w:val="28"/>
          <w:szCs w:val="28"/>
        </w:rPr>
      </w:pPr>
      <w:r>
        <w:rPr>
          <w:color w:val="000000"/>
          <w:sz w:val="28"/>
          <w:szCs w:val="28"/>
        </w:rPr>
        <w:t>- активизировать познавательную деятельность учащихся на уроке и во внеурочное время;</w:t>
      </w:r>
    </w:p>
    <w:p>
      <w:pPr>
        <w:pStyle w:val="NormalWeb"/>
        <w:shd w:val="clear" w:color="auto" w:fill="FFFFFF"/>
        <w:spacing w:beforeAutospacing="0" w:before="0" w:afterAutospacing="0" w:after="150"/>
        <w:rPr>
          <w:color w:val="000000"/>
          <w:sz w:val="28"/>
          <w:szCs w:val="28"/>
        </w:rPr>
      </w:pPr>
      <w:r>
        <w:rPr>
          <w:color w:val="000000"/>
          <w:sz w:val="28"/>
          <w:szCs w:val="28"/>
        </w:rPr>
        <w:t>- сохранять устойчивый интерес к предмету;</w:t>
      </w:r>
    </w:p>
    <w:p>
      <w:pPr>
        <w:pStyle w:val="NormalWeb"/>
        <w:shd w:val="clear" w:color="auto" w:fill="FFFFFF"/>
        <w:spacing w:beforeAutospacing="0" w:before="0" w:afterAutospacing="0" w:after="150"/>
        <w:rPr>
          <w:color w:val="000000"/>
          <w:sz w:val="28"/>
          <w:szCs w:val="28"/>
        </w:rPr>
      </w:pPr>
      <w:r>
        <w:rPr>
          <w:color w:val="000000"/>
          <w:sz w:val="28"/>
          <w:szCs w:val="28"/>
        </w:rPr>
        <w:t>- моделировать и визуализировать сложные процессы и явления, рассматриваемые на уроках по разным предметам;</w:t>
      </w:r>
    </w:p>
    <w:p>
      <w:pPr>
        <w:pStyle w:val="NormalWeb"/>
        <w:shd w:val="clear" w:color="auto" w:fill="FFFFFF"/>
        <w:spacing w:beforeAutospacing="0" w:before="0" w:afterAutospacing="0" w:after="150"/>
        <w:rPr>
          <w:color w:val="000000"/>
          <w:sz w:val="28"/>
          <w:szCs w:val="28"/>
        </w:rPr>
      </w:pPr>
      <w:r>
        <w:rPr>
          <w:color w:val="000000"/>
          <w:sz w:val="28"/>
          <w:szCs w:val="28"/>
        </w:rPr>
        <w:t>- учащимся заниматься самостоятельным поиском, подбором и анализом необходимой информации в сети Интернет;</w:t>
      </w:r>
    </w:p>
    <w:p>
      <w:pPr>
        <w:pStyle w:val="NormalWeb"/>
        <w:shd w:val="clear" w:color="auto" w:fill="FFFFFF"/>
        <w:spacing w:beforeAutospacing="0" w:before="0" w:afterAutospacing="0" w:after="150"/>
        <w:rPr>
          <w:color w:val="000000"/>
          <w:sz w:val="28"/>
          <w:szCs w:val="28"/>
        </w:rPr>
      </w:pPr>
      <w:r>
        <w:rPr>
          <w:color w:val="000000"/>
          <w:sz w:val="28"/>
          <w:szCs w:val="28"/>
        </w:rPr>
        <w:t>- развивать креативные способности, формировать общую и информационную культуру у учащихся.</w:t>
      </w:r>
    </w:p>
    <w:p>
      <w:pPr>
        <w:pStyle w:val="NormalWeb"/>
        <w:shd w:val="clear" w:color="auto" w:fill="FFFFFF"/>
        <w:spacing w:beforeAutospacing="0" w:before="0" w:afterAutospacing="0" w:after="150"/>
        <w:rPr>
          <w:color w:val="000000"/>
          <w:sz w:val="28"/>
          <w:szCs w:val="28"/>
        </w:rPr>
      </w:pPr>
      <w:r>
        <w:rPr>
          <w:b/>
          <w:bCs/>
          <w:i/>
          <w:iCs/>
          <w:color w:val="000000"/>
          <w:sz w:val="28"/>
          <w:szCs w:val="28"/>
        </w:rPr>
        <w:t>Главными преимуществами применения ИКТ на мой взгляд являются:</w:t>
      </w:r>
    </w:p>
    <w:p>
      <w:pPr>
        <w:pStyle w:val="NormalWeb"/>
        <w:shd w:val="clear" w:color="auto" w:fill="FFFFFF"/>
        <w:spacing w:beforeAutospacing="0" w:before="0" w:afterAutospacing="0" w:after="150"/>
        <w:rPr>
          <w:color w:val="000000"/>
          <w:sz w:val="28"/>
          <w:szCs w:val="28"/>
        </w:rPr>
      </w:pPr>
      <w:r>
        <w:rPr>
          <w:color w:val="000000"/>
          <w:sz w:val="28"/>
          <w:szCs w:val="28"/>
        </w:rPr>
        <w:t>*Возможность осуществлять дифференцированный подход к учащимся разного уровня готовности к обучению.</w:t>
      </w:r>
    </w:p>
    <w:p>
      <w:pPr>
        <w:pStyle w:val="NormalWeb"/>
        <w:shd w:val="clear" w:color="auto" w:fill="FFFFFF"/>
        <w:spacing w:beforeAutospacing="0" w:before="0" w:afterAutospacing="0" w:after="150"/>
        <w:rPr>
          <w:color w:val="000000"/>
          <w:sz w:val="28"/>
          <w:szCs w:val="28"/>
        </w:rPr>
      </w:pPr>
      <w:r>
        <w:rPr>
          <w:color w:val="000000"/>
          <w:sz w:val="28"/>
          <w:szCs w:val="28"/>
        </w:rPr>
        <w:t>*Использование визуального, аудиовизуального и видео сопровождения на уроке.</w:t>
      </w:r>
    </w:p>
    <w:p>
      <w:pPr>
        <w:pStyle w:val="NormalWeb"/>
        <w:shd w:val="clear" w:color="auto" w:fill="FFFFFF"/>
        <w:spacing w:beforeAutospacing="0" w:before="0" w:afterAutospacing="0" w:after="150"/>
        <w:rPr>
          <w:color w:val="000000"/>
          <w:sz w:val="28"/>
          <w:szCs w:val="28"/>
        </w:rPr>
      </w:pPr>
      <w:r>
        <w:rPr>
          <w:color w:val="000000"/>
          <w:sz w:val="28"/>
          <w:szCs w:val="28"/>
        </w:rPr>
        <w:t>*Сохранение высокого темпа урока, занятия.</w:t>
      </w:r>
    </w:p>
    <w:p>
      <w:pPr>
        <w:pStyle w:val="NormalWeb"/>
        <w:shd w:val="clear" w:color="auto" w:fill="FFFFFF"/>
        <w:spacing w:beforeAutospacing="0" w:before="0" w:afterAutospacing="0" w:after="150"/>
        <w:rPr>
          <w:color w:val="000000"/>
          <w:sz w:val="28"/>
          <w:szCs w:val="28"/>
        </w:rPr>
      </w:pPr>
      <w:r>
        <w:rPr>
          <w:color w:val="000000"/>
          <w:sz w:val="28"/>
          <w:szCs w:val="28"/>
        </w:rPr>
        <w:t>*Обеспечение эффективной обратной связи между педагогом и учениками.</w:t>
      </w:r>
    </w:p>
    <w:p>
      <w:pPr>
        <w:pStyle w:val="NormalWeb"/>
        <w:shd w:val="clear" w:color="auto" w:fill="FFFFFF"/>
        <w:spacing w:beforeAutospacing="0" w:before="0" w:afterAutospacing="0" w:after="150"/>
        <w:rPr>
          <w:color w:val="000000"/>
          <w:sz w:val="28"/>
          <w:szCs w:val="28"/>
        </w:rPr>
      </w:pPr>
      <w:r>
        <w:rPr>
          <w:color w:val="000000"/>
          <w:sz w:val="28"/>
          <w:szCs w:val="28"/>
        </w:rPr>
        <w:t>*Осуществление оперативного и объективного контроля УУД учащихся.</w:t>
      </w:r>
    </w:p>
    <w:p>
      <w:pPr>
        <w:pStyle w:val="NormalWeb"/>
        <w:shd w:val="clear" w:color="auto" w:fill="FFFFFF"/>
        <w:spacing w:beforeAutospacing="0" w:before="0" w:afterAutospacing="0" w:after="150"/>
        <w:rPr>
          <w:color w:val="000000"/>
          <w:sz w:val="28"/>
          <w:szCs w:val="28"/>
        </w:rPr>
      </w:pPr>
      <w:r>
        <w:rPr>
          <w:color w:val="000000"/>
          <w:sz w:val="28"/>
          <w:szCs w:val="28"/>
        </w:rPr>
        <w:t>*Достижение высокого качества усвоения материала учащимися.</w:t>
      </w:r>
    </w:p>
    <w:p>
      <w:pPr>
        <w:pStyle w:val="NormalWeb"/>
        <w:shd w:val="clear" w:color="auto" w:fill="FFFFFF"/>
        <w:spacing w:beforeAutospacing="0" w:before="0" w:afterAutospacing="0" w:after="150"/>
        <w:rPr>
          <w:color w:val="000000"/>
          <w:sz w:val="28"/>
          <w:szCs w:val="28"/>
        </w:rPr>
      </w:pPr>
      <w:r>
        <w:rPr>
          <w:color w:val="000000"/>
          <w:sz w:val="28"/>
          <w:szCs w:val="28"/>
        </w:rPr>
        <w:t>Сегодня компьютерные технологии можно считать тем новым способом передачи знаний, который соответствует качественно новому содержанию обучения и развития ребенка.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 развивает дисциплину интеллектуальной деятельности.</w:t>
      </w:r>
    </w:p>
    <w:p>
      <w:pPr>
        <w:pStyle w:val="NormalWeb"/>
        <w:shd w:val="clear" w:color="auto" w:fill="FFFFFF"/>
        <w:spacing w:beforeAutospacing="0" w:before="0" w:afterAutospacing="0" w:after="150"/>
        <w:rPr>
          <w:color w:val="000000"/>
          <w:sz w:val="28"/>
          <w:szCs w:val="28"/>
        </w:rPr>
      </w:pPr>
      <w:r>
        <w:rPr>
          <w:color w:val="000000"/>
          <w:sz w:val="28"/>
          <w:szCs w:val="28"/>
        </w:rPr>
        <w:t>Одной из активных форм педагогических технологий, которые развивают высокую мотивацию к учебно-познавательной деятельности и способствуют формированию информационной компетентности учащихся, являются проектные технологии. Совместная деятельность по работе над электронным проектом демонстрирует широкие возможности сотрудничества, в ходе которого учащиеся распределяют роли, помогающие всесторонне проявлять компетентность личности.</w:t>
      </w:r>
    </w:p>
    <w:p>
      <w:pPr>
        <w:pStyle w:val="NormalWeb"/>
        <w:shd w:val="clear" w:color="auto" w:fill="FFFFFF"/>
        <w:spacing w:beforeAutospacing="0" w:before="0" w:afterAutospacing="0" w:after="150"/>
        <w:rPr>
          <w:color w:val="000000"/>
          <w:sz w:val="28"/>
          <w:szCs w:val="28"/>
        </w:rPr>
      </w:pPr>
      <w:r>
        <w:rPr>
          <w:b/>
          <w:bCs/>
          <w:i/>
          <w:iCs/>
          <w:color w:val="000000"/>
          <w:sz w:val="28"/>
          <w:szCs w:val="28"/>
        </w:rPr>
        <w:t>Преимущества использования в учебном процессе мультимедиа ресурсов:</w:t>
      </w:r>
    </w:p>
    <w:p>
      <w:pPr>
        <w:pStyle w:val="NormalWeb"/>
        <w:shd w:val="clear" w:color="auto" w:fill="FFFFFF"/>
        <w:spacing w:beforeAutospacing="0" w:before="0" w:afterAutospacing="0" w:after="150"/>
        <w:rPr>
          <w:color w:val="000000"/>
          <w:sz w:val="28"/>
          <w:szCs w:val="28"/>
        </w:rPr>
      </w:pPr>
      <w:r>
        <w:rPr>
          <w:color w:val="000000"/>
          <w:sz w:val="28"/>
          <w:szCs w:val="28"/>
        </w:rPr>
        <w:t>1.    Презентация:</w:t>
      </w:r>
    </w:p>
    <w:p>
      <w:pPr>
        <w:pStyle w:val="NormalWeb"/>
        <w:shd w:val="clear" w:color="auto" w:fill="FFFFFF"/>
        <w:spacing w:beforeAutospacing="0" w:before="0" w:afterAutospacing="0" w:after="150"/>
        <w:rPr>
          <w:color w:val="000000"/>
          <w:sz w:val="28"/>
          <w:szCs w:val="28"/>
        </w:rPr>
      </w:pPr>
      <w:r>
        <w:rPr>
          <w:color w:val="000000"/>
          <w:sz w:val="28"/>
          <w:szCs w:val="28"/>
        </w:rPr>
        <w:t>-       наглядность при объявлении темы, при рассмотрении фотографий;</w:t>
      </w:r>
    </w:p>
    <w:p>
      <w:pPr>
        <w:pStyle w:val="NormalWeb"/>
        <w:shd w:val="clear" w:color="auto" w:fill="FFFFFF"/>
        <w:spacing w:beforeAutospacing="0" w:before="0" w:afterAutospacing="0" w:after="150"/>
        <w:rPr>
          <w:color w:val="000000"/>
          <w:sz w:val="28"/>
          <w:szCs w:val="28"/>
        </w:rPr>
      </w:pPr>
      <w:r>
        <w:rPr>
          <w:color w:val="000000"/>
          <w:sz w:val="28"/>
          <w:szCs w:val="28"/>
        </w:rPr>
        <w:t>-       быстрая проверка самостоятельных заданий учащихся в опорных конспектах: формул, схем, выводов;</w:t>
      </w:r>
    </w:p>
    <w:p>
      <w:pPr>
        <w:pStyle w:val="NormalWeb"/>
        <w:shd w:val="clear" w:color="auto" w:fill="FFFFFF"/>
        <w:spacing w:beforeAutospacing="0" w:before="0" w:afterAutospacing="0" w:after="150"/>
        <w:rPr>
          <w:color w:val="000000"/>
          <w:sz w:val="28"/>
          <w:szCs w:val="28"/>
        </w:rPr>
      </w:pPr>
      <w:r>
        <w:rPr>
          <w:color w:val="000000"/>
          <w:sz w:val="28"/>
          <w:szCs w:val="28"/>
        </w:rPr>
        <w:t>-       решение задач и просмотр результата;</w:t>
      </w:r>
    </w:p>
    <w:p>
      <w:pPr>
        <w:pStyle w:val="NormalWeb"/>
        <w:shd w:val="clear" w:color="auto" w:fill="FFFFFF"/>
        <w:spacing w:beforeAutospacing="0" w:before="0" w:afterAutospacing="0" w:after="150"/>
        <w:rPr>
          <w:color w:val="000000"/>
          <w:sz w:val="28"/>
          <w:szCs w:val="28"/>
        </w:rPr>
      </w:pPr>
      <w:r>
        <w:rPr>
          <w:color w:val="000000"/>
          <w:sz w:val="28"/>
          <w:szCs w:val="28"/>
        </w:rPr>
        <w:t>-       коллективное обсуждение представленных на крупном экране опечаток в текстах, оговорок, встречающихся в речи, физических дефектов на фотографиях и т. д. Обсуждение этих искажений сигнала случайными воздействиями, или, как их ещё называют в теории информации, шумами или помехами, позволяют вырабатывать у учащихся критическое мышление.</w:t>
      </w:r>
    </w:p>
    <w:p>
      <w:pPr>
        <w:pStyle w:val="NormalWeb"/>
        <w:shd w:val="clear" w:color="auto" w:fill="FFFFFF"/>
        <w:spacing w:beforeAutospacing="0" w:before="0" w:afterAutospacing="0" w:after="150"/>
        <w:rPr>
          <w:color w:val="000000"/>
          <w:sz w:val="28"/>
          <w:szCs w:val="28"/>
        </w:rPr>
      </w:pPr>
      <w:r>
        <w:rPr>
          <w:color w:val="000000"/>
          <w:sz w:val="28"/>
          <w:szCs w:val="28"/>
        </w:rPr>
        <w:t>2.    Видеофрагмент:</w:t>
      </w:r>
    </w:p>
    <w:p>
      <w:pPr>
        <w:pStyle w:val="NormalWeb"/>
        <w:shd w:val="clear" w:color="auto" w:fill="FFFFFF"/>
        <w:spacing w:beforeAutospacing="0" w:before="0" w:afterAutospacing="0" w:after="150"/>
        <w:rPr>
          <w:color w:val="000000"/>
          <w:sz w:val="28"/>
          <w:szCs w:val="28"/>
        </w:rPr>
      </w:pPr>
      <w:r>
        <w:rPr>
          <w:color w:val="000000"/>
          <w:sz w:val="28"/>
          <w:szCs w:val="28"/>
        </w:rPr>
        <w:t>-       позволяет сэкономить время учителя для подготовки и проведения данного опыта на уроке.</w:t>
      </w:r>
    </w:p>
    <w:p>
      <w:pPr>
        <w:pStyle w:val="NormalWeb"/>
        <w:shd w:val="clear" w:color="auto" w:fill="FFFFFF"/>
        <w:spacing w:beforeAutospacing="0" w:before="0" w:afterAutospacing="0" w:after="150"/>
        <w:rPr>
          <w:color w:val="000000"/>
          <w:sz w:val="28"/>
          <w:szCs w:val="28"/>
        </w:rPr>
      </w:pPr>
      <w:r>
        <w:rPr>
          <w:color w:val="000000"/>
          <w:sz w:val="28"/>
          <w:szCs w:val="28"/>
        </w:rPr>
        <w:t>3.    Анимация:</w:t>
      </w:r>
    </w:p>
    <w:p>
      <w:pPr>
        <w:pStyle w:val="NormalWeb"/>
        <w:shd w:val="clear" w:color="auto" w:fill="FFFFFF"/>
        <w:spacing w:beforeAutospacing="0" w:before="0" w:afterAutospacing="0" w:after="150"/>
        <w:rPr>
          <w:color w:val="000000"/>
          <w:sz w:val="28"/>
          <w:szCs w:val="28"/>
        </w:rPr>
      </w:pPr>
      <w:r>
        <w:rPr>
          <w:color w:val="000000"/>
          <w:sz w:val="28"/>
          <w:szCs w:val="28"/>
        </w:rPr>
        <w:t>-       реальный опыт провести невозможно, а анимация показывает, как на самом деле будут вести себя рассматриваемые объекты.</w:t>
      </w:r>
    </w:p>
    <w:p>
      <w:pPr>
        <w:pStyle w:val="NormalWeb"/>
        <w:shd w:val="clear" w:color="auto" w:fill="FFFFFF"/>
        <w:spacing w:beforeAutospacing="0" w:before="0" w:afterAutospacing="0" w:after="150"/>
        <w:rPr>
          <w:color w:val="000000"/>
          <w:sz w:val="28"/>
          <w:szCs w:val="28"/>
        </w:rPr>
      </w:pPr>
      <w:r>
        <w:rPr>
          <w:color w:val="000000"/>
          <w:sz w:val="28"/>
          <w:szCs w:val="28"/>
        </w:rPr>
        <w:t>4.    Тест на компьютере:</w:t>
      </w:r>
    </w:p>
    <w:p>
      <w:pPr>
        <w:pStyle w:val="NormalWeb"/>
        <w:shd w:val="clear" w:color="auto" w:fill="FFFFFF"/>
        <w:spacing w:beforeAutospacing="0" w:before="0" w:afterAutospacing="0" w:after="150"/>
        <w:rPr>
          <w:color w:val="000000"/>
          <w:sz w:val="28"/>
          <w:szCs w:val="28"/>
        </w:rPr>
      </w:pPr>
      <w:r>
        <w:rPr>
          <w:color w:val="000000"/>
          <w:sz w:val="28"/>
          <w:szCs w:val="28"/>
        </w:rPr>
        <w:t>-       даёт возможность быстро проверить знания учащихся, полученные на нескольких предыдущих и данном уроках;</w:t>
      </w:r>
    </w:p>
    <w:p>
      <w:pPr>
        <w:pStyle w:val="NormalWeb"/>
        <w:shd w:val="clear" w:color="auto" w:fill="FFFFFF"/>
        <w:spacing w:beforeAutospacing="0" w:before="0" w:afterAutospacing="0" w:after="150"/>
        <w:rPr>
          <w:color w:val="000000"/>
          <w:sz w:val="28"/>
          <w:szCs w:val="28"/>
        </w:rPr>
      </w:pPr>
      <w:r>
        <w:rPr>
          <w:color w:val="000000"/>
          <w:sz w:val="28"/>
          <w:szCs w:val="28"/>
        </w:rPr>
        <w:t>-       позволяет увидеть учителю степень усвоения материала и умение проверять полученные знания для решения качественных задач;</w:t>
      </w:r>
    </w:p>
    <w:p>
      <w:pPr>
        <w:pStyle w:val="NormalWeb"/>
        <w:shd w:val="clear" w:color="auto" w:fill="FFFFFF"/>
        <w:spacing w:beforeAutospacing="0" w:before="0" w:afterAutospacing="0" w:after="150"/>
        <w:rPr>
          <w:color w:val="000000"/>
          <w:sz w:val="28"/>
          <w:szCs w:val="28"/>
        </w:rPr>
      </w:pPr>
      <w:r>
        <w:rPr>
          <w:color w:val="000000"/>
          <w:sz w:val="28"/>
          <w:szCs w:val="28"/>
        </w:rPr>
        <w:t>-       сразу же сделать работу над ошибками.</w:t>
      </w:r>
    </w:p>
    <w:p>
      <w:pPr>
        <w:pStyle w:val="NormalWeb"/>
        <w:shd w:val="clear" w:color="auto" w:fill="FFFFFF"/>
        <w:spacing w:beforeAutospacing="0" w:before="0" w:afterAutospacing="0" w:after="150"/>
        <w:rPr>
          <w:color w:val="000000"/>
          <w:sz w:val="28"/>
          <w:szCs w:val="28"/>
        </w:rPr>
      </w:pPr>
      <w:r>
        <w:rPr>
          <w:color w:val="000000"/>
          <w:sz w:val="28"/>
          <w:szCs w:val="28"/>
        </w:rPr>
        <w:t>5.    Компьютерное моделирование является одним из эффективных методов изучения сложных систем.</w:t>
      </w:r>
    </w:p>
    <w:p>
      <w:pPr>
        <w:pStyle w:val="NormalWeb"/>
        <w:shd w:val="clear" w:color="auto" w:fill="FFFFFF"/>
        <w:spacing w:beforeAutospacing="0" w:before="0" w:afterAutospacing="0" w:after="150"/>
        <w:rPr>
          <w:color w:val="000000"/>
          <w:sz w:val="28"/>
          <w:szCs w:val="28"/>
        </w:rPr>
      </w:pPr>
      <w:r>
        <w:rPr>
          <w:color w:val="000000"/>
          <w:sz w:val="28"/>
          <w:szCs w:val="28"/>
        </w:rPr>
        <w:t>Все эти преимущества использования ИКТ в учебном процессе в сочетании с рассказом учителя позволяют развивать внимание и визуальное мышление – способность представлять образы и управлять ими в воображении. А визуальное (образное теоретическое) мышление является основой понимания.</w:t>
      </w:r>
    </w:p>
    <w:p>
      <w:pPr>
        <w:pStyle w:val="NormalWeb"/>
        <w:shd w:val="clear" w:color="auto" w:fill="FFFFFF"/>
        <w:spacing w:beforeAutospacing="0" w:before="0" w:afterAutospacing="0" w:after="150"/>
        <w:rPr>
          <w:color w:val="000000"/>
          <w:sz w:val="28"/>
          <w:szCs w:val="28"/>
        </w:rPr>
      </w:pPr>
      <w:r>
        <w:rPr>
          <w:color w:val="000000"/>
          <w:sz w:val="28"/>
          <w:szCs w:val="28"/>
        </w:rPr>
        <w:t>Таким образом, использование  ИКТ - технологий на уроках и во внеурочной деятельности позволяет оптимизировать учебно-воспитательный процесс, вовлечь в него  учеников как субъектов образовательного процесса, развивать творчество, самостоятельность и критичность мышления.</w:t>
      </w:r>
    </w:p>
    <w:p>
      <w:pPr>
        <w:pStyle w:val="NormalWeb"/>
        <w:shd w:val="clear" w:color="auto" w:fill="FFFFFF"/>
        <w:spacing w:beforeAutospacing="0" w:before="0" w:afterAutospacing="0" w:after="150"/>
        <w:rPr>
          <w:color w:val="000000"/>
          <w:sz w:val="28"/>
          <w:szCs w:val="28"/>
        </w:rPr>
      </w:pPr>
      <w:r>
        <w:rPr>
          <w:color w:val="000000"/>
          <w:sz w:val="28"/>
          <w:szCs w:val="28"/>
        </w:rPr>
        <w:t>Использование компьютерных технологий в обучении позволяет дифференцировать учебную деятельность на занятиях, активизирует познавательный интерес обучающихся, развивает их творческие способности, стимулирует умственную деятельность.</w:t>
      </w:r>
    </w:p>
    <w:p>
      <w:pPr>
        <w:pStyle w:val="NormalWeb"/>
        <w:shd w:val="clear" w:color="auto" w:fill="FFFFFF"/>
        <w:spacing w:beforeAutospacing="0" w:before="0" w:afterAutospacing="0" w:after="150"/>
        <w:rPr>
          <w:color w:val="000000"/>
          <w:sz w:val="28"/>
          <w:szCs w:val="28"/>
        </w:rPr>
      </w:pPr>
      <w:r>
        <w:rPr>
          <w:color w:val="000000"/>
          <w:sz w:val="28"/>
          <w:szCs w:val="28"/>
        </w:rPr>
        <w:t>Что касается новых информационных технологий, в первую очередь, Интернет-технологий, то здесь появились и проблемы, связанные с широко применяемой реферативной работой учащихся. Чтобы избежать “скачивания” материала из ресурсов Интернета либо использования имеющейся базы готовых рефератах на различных носителях информации, темы реферата формулирую так, чтобы учащийся, по крайней мере, воспользовался различными источниками, выбрав оттуда материал, соответствующий предложенной теме. Большую пользу может принести использование обучающих программ, ресурсов Интернета и электронных энциклопедий для расширения кругозора учащихся, получения дополнительного материала, выходящего за рамки учебника.</w:t>
      </w:r>
    </w:p>
    <w:p>
      <w:pPr>
        <w:pStyle w:val="NormalWeb"/>
        <w:shd w:val="clear" w:color="auto" w:fill="FFFFFF"/>
        <w:spacing w:beforeAutospacing="0" w:before="0" w:afterAutospacing="0" w:after="150"/>
        <w:rPr>
          <w:color w:val="000000"/>
          <w:sz w:val="28"/>
          <w:szCs w:val="28"/>
        </w:rPr>
      </w:pPr>
      <w:r>
        <w:rPr>
          <w:color w:val="000000"/>
          <w:sz w:val="28"/>
          <w:szCs w:val="28"/>
        </w:rPr>
        <w:t>Я считаю, что уроки с использованием ИКТ особенно актуальны в профессиональном образовании, так как в этом возрасте доминирующим составным является наглядно-образное мышление, поэтому очень важно строить их обучение, применяя как можно больше качественного иллюстративного материала, вовлекая в процесс восприятия нового не только зрение, но и слух, эмоции, воображение.</w:t>
      </w:r>
    </w:p>
    <w:p>
      <w:pPr>
        <w:pStyle w:val="NormalWeb"/>
        <w:shd w:val="clear" w:color="auto" w:fill="FFFFFF"/>
        <w:spacing w:beforeAutospacing="0" w:before="0" w:afterAutospacing="0" w:after="150"/>
        <w:rPr>
          <w:color w:val="000000"/>
          <w:sz w:val="28"/>
          <w:szCs w:val="28"/>
        </w:rPr>
      </w:pPr>
      <w:r>
        <w:rPr>
          <w:color w:val="000000"/>
          <w:sz w:val="28"/>
          <w:szCs w:val="28"/>
        </w:rPr>
        <w:t>Здесь, как нельзя кстати, приходится яркость и занимательность компьютерных слайдов, анимации.</w:t>
      </w:r>
    </w:p>
    <w:p>
      <w:pPr>
        <w:pStyle w:val="NormalWeb"/>
        <w:shd w:val="clear" w:color="auto" w:fill="FFFFFF"/>
        <w:spacing w:beforeAutospacing="0" w:before="0" w:afterAutospacing="0" w:after="150"/>
        <w:rPr>
          <w:color w:val="000000"/>
          <w:sz w:val="28"/>
          <w:szCs w:val="28"/>
        </w:rPr>
      </w:pPr>
      <w:r>
        <w:rPr>
          <w:color w:val="000000"/>
          <w:sz w:val="28"/>
          <w:szCs w:val="28"/>
        </w:rPr>
        <w:t>Использование ИКТ на различных уроках  позволяет перейти от объяснительно-иллюстративного способа обучения к деятельностному, при котором учащихся становится активным субъектом учебной деятельности, что способствует осознанному усвоению знаний учащимися.</w:t>
      </w:r>
    </w:p>
    <w:p>
      <w:pPr>
        <w:pStyle w:val="NormalWeb"/>
        <w:shd w:val="clear" w:color="auto" w:fill="FFFFFF"/>
        <w:spacing w:beforeAutospacing="0" w:before="0" w:afterAutospacing="0" w:after="150"/>
        <w:rPr>
          <w:color w:val="000000"/>
          <w:sz w:val="28"/>
          <w:szCs w:val="28"/>
        </w:rPr>
      </w:pPr>
      <w:r>
        <w:rPr>
          <w:color w:val="000000"/>
          <w:sz w:val="28"/>
          <w:szCs w:val="28"/>
        </w:rPr>
        <w:t>Следовательно, ИКТ выполняет определённую образовательную функцию: помогает разобраться ребёнку в потоке информации,</w:t>
      </w:r>
    </w:p>
    <w:p>
      <w:pPr>
        <w:pStyle w:val="NormalWeb"/>
        <w:shd w:val="clear" w:color="auto" w:fill="FFFFFF"/>
        <w:spacing w:beforeAutospacing="0" w:before="0" w:afterAutospacing="0" w:after="150"/>
        <w:rPr>
          <w:color w:val="000000"/>
          <w:sz w:val="28"/>
          <w:szCs w:val="28"/>
        </w:rPr>
      </w:pPr>
      <w:r>
        <w:rPr>
          <w:color w:val="000000"/>
          <w:sz w:val="28"/>
          <w:szCs w:val="28"/>
        </w:rPr>
        <w:t>воспринять её, запомнить, при этом ни в коем случае, не причиняя вреда его здоровью.</w:t>
      </w:r>
    </w:p>
    <w:p>
      <w:pPr>
        <w:pStyle w:val="NormalWeb"/>
        <w:shd w:val="clear" w:color="auto" w:fill="FFFFFF"/>
        <w:spacing w:beforeAutospacing="0" w:before="0" w:afterAutospacing="0" w:after="150"/>
        <w:rPr>
          <w:color w:val="000000"/>
          <w:sz w:val="28"/>
          <w:szCs w:val="28"/>
        </w:rPr>
      </w:pPr>
      <w:r>
        <w:rPr>
          <w:color w:val="000000"/>
          <w:sz w:val="28"/>
          <w:szCs w:val="28"/>
        </w:rPr>
        <w:t>То есть, данная технология должна выступать как вспомогательный элемент учебного процесса, а не как основной.</w:t>
      </w:r>
    </w:p>
    <w:p>
      <w:pPr>
        <w:pStyle w:val="NormalWeb"/>
        <w:shd w:val="clear" w:color="auto" w:fill="FFFFFF"/>
        <w:spacing w:beforeAutospacing="0" w:before="0" w:afterAutospacing="0" w:after="150"/>
        <w:rPr>
          <w:color w:val="000000"/>
          <w:sz w:val="28"/>
          <w:szCs w:val="28"/>
        </w:rPr>
      </w:pPr>
      <w:r>
        <w:rPr>
          <w:color w:val="000000"/>
          <w:sz w:val="28"/>
          <w:szCs w:val="28"/>
        </w:rPr>
        <w:t>Учитывая психологические особенности младшего школьника, работа с использованием ИКТ должна быть чётко продумана и дозирована. Применение ИКТ на уроках должно носить щадящий характер, поэтому, планируя урок, я тщательно продумываю цель, место и способ использования ИКТ.</w:t>
      </w:r>
    </w:p>
    <w:p>
      <w:pPr>
        <w:pStyle w:val="NormalWeb"/>
        <w:shd w:val="clear" w:color="auto" w:fill="FFFFFF"/>
        <w:spacing w:beforeAutospacing="0" w:before="0" w:afterAutospacing="0" w:after="150"/>
        <w:rPr>
          <w:color w:val="000000"/>
          <w:sz w:val="28"/>
          <w:szCs w:val="28"/>
        </w:rPr>
      </w:pPr>
      <w:r>
        <w:rPr>
          <w:color w:val="000000"/>
          <w:sz w:val="28"/>
          <w:szCs w:val="28"/>
        </w:rPr>
        <w:t>Информационно-коммуникативную технологию в образовании провожу по следующим направлениям:</w:t>
      </w:r>
    </w:p>
    <w:p>
      <w:pPr>
        <w:pStyle w:val="NormalWeb"/>
        <w:shd w:val="clear" w:color="auto" w:fill="FFFFFF"/>
        <w:spacing w:beforeAutospacing="0" w:before="0" w:afterAutospacing="0" w:after="150"/>
        <w:rPr>
          <w:color w:val="000000"/>
          <w:sz w:val="28"/>
          <w:szCs w:val="28"/>
        </w:rPr>
      </w:pPr>
      <w:r>
        <w:rPr>
          <w:color w:val="000000"/>
          <w:sz w:val="28"/>
          <w:szCs w:val="28"/>
        </w:rPr>
        <w:t>ведение рабочей документации в эл.формате;</w:t>
      </w:r>
    </w:p>
    <w:p>
      <w:pPr>
        <w:pStyle w:val="NormalWeb"/>
        <w:shd w:val="clear" w:color="auto" w:fill="FFFFFF"/>
        <w:spacing w:beforeAutospacing="0" w:before="0" w:afterAutospacing="0" w:after="150"/>
        <w:rPr>
          <w:color w:val="000000"/>
          <w:sz w:val="28"/>
          <w:szCs w:val="28"/>
        </w:rPr>
      </w:pPr>
      <w:r>
        <w:rPr>
          <w:color w:val="000000"/>
          <w:sz w:val="28"/>
          <w:szCs w:val="28"/>
        </w:rPr>
        <w:t>проведение урока с использованием ИКТ ( на отдельных этапах урока, для закрепления и контроля знаний, организация групповой и индивидуальной работы, внеклассной работы и работы с родителями);</w:t>
      </w:r>
    </w:p>
    <w:p>
      <w:pPr>
        <w:pStyle w:val="NormalWeb"/>
        <w:shd w:val="clear" w:color="auto" w:fill="FFFFFF"/>
        <w:spacing w:beforeAutospacing="0" w:before="0" w:afterAutospacing="0" w:after="150"/>
        <w:rPr>
          <w:color w:val="000000"/>
          <w:sz w:val="28"/>
          <w:szCs w:val="28"/>
        </w:rPr>
      </w:pPr>
      <w:r>
        <w:rPr>
          <w:color w:val="000000"/>
          <w:sz w:val="28"/>
          <w:szCs w:val="28"/>
        </w:rPr>
        <w:t>в качестве дидактического средства обучения;</w:t>
      </w:r>
    </w:p>
    <w:p>
      <w:pPr>
        <w:pStyle w:val="NormalWeb"/>
        <w:shd w:val="clear" w:color="auto" w:fill="FFFFFF"/>
        <w:spacing w:beforeAutospacing="0" w:before="0" w:afterAutospacing="0" w:after="150"/>
        <w:rPr>
          <w:color w:val="000000"/>
          <w:sz w:val="28"/>
          <w:szCs w:val="28"/>
        </w:rPr>
      </w:pPr>
      <w:r>
        <w:rPr>
          <w:color w:val="000000"/>
          <w:sz w:val="28"/>
          <w:szCs w:val="28"/>
        </w:rPr>
        <w:t>мониторинг контроля качества;</w:t>
      </w:r>
    </w:p>
    <w:p>
      <w:pPr>
        <w:pStyle w:val="NormalWeb"/>
        <w:shd w:val="clear" w:color="auto" w:fill="FFFFFF"/>
        <w:spacing w:beforeAutospacing="0" w:before="0" w:afterAutospacing="0" w:after="150"/>
        <w:rPr>
          <w:color w:val="000000"/>
          <w:sz w:val="28"/>
          <w:szCs w:val="28"/>
        </w:rPr>
      </w:pPr>
      <w:r>
        <w:rPr>
          <w:color w:val="000000"/>
          <w:sz w:val="28"/>
          <w:szCs w:val="28"/>
        </w:rPr>
        <w:t>саморазвитие и самообразование.</w:t>
      </w:r>
    </w:p>
    <w:p>
      <w:pPr>
        <w:pStyle w:val="NormalWeb"/>
        <w:shd w:val="clear" w:color="auto" w:fill="FFFFFF"/>
        <w:spacing w:beforeAutospacing="0" w:before="0" w:afterAutospacing="0" w:after="150"/>
        <w:rPr>
          <w:color w:val="000000"/>
          <w:sz w:val="28"/>
          <w:szCs w:val="28"/>
        </w:rPr>
      </w:pPr>
      <w:r>
        <w:rPr>
          <w:color w:val="000000"/>
          <w:sz w:val="28"/>
          <w:szCs w:val="28"/>
        </w:rPr>
        <w:t>Использовать информационные технологии можно на всех этапах урока и во внеурочной деятельности:</w:t>
      </w:r>
    </w:p>
    <w:p>
      <w:pPr>
        <w:pStyle w:val="NormalWeb"/>
        <w:shd w:val="clear" w:color="auto" w:fill="FFFFFF"/>
        <w:spacing w:beforeAutospacing="0" w:before="0" w:afterAutospacing="0" w:after="150"/>
        <w:rPr>
          <w:color w:val="000000"/>
          <w:sz w:val="28"/>
          <w:szCs w:val="28"/>
        </w:rPr>
      </w:pPr>
      <w:r>
        <w:rPr>
          <w:color w:val="000000"/>
          <w:sz w:val="28"/>
          <w:szCs w:val="28"/>
        </w:rPr>
        <w:t>- объяснение нового материала: презентации, информационные Интернет – сайты, информационные ресурсы на дисках.</w:t>
      </w:r>
    </w:p>
    <w:p>
      <w:pPr>
        <w:pStyle w:val="NormalWeb"/>
        <w:shd w:val="clear" w:color="auto" w:fill="FFFFFF"/>
        <w:spacing w:beforeAutospacing="0" w:before="0" w:afterAutospacing="0" w:after="150"/>
        <w:rPr>
          <w:color w:val="000000"/>
          <w:sz w:val="28"/>
          <w:szCs w:val="28"/>
        </w:rPr>
      </w:pPr>
      <w:r>
        <w:rPr>
          <w:color w:val="000000"/>
          <w:sz w:val="28"/>
          <w:szCs w:val="28"/>
        </w:rPr>
        <w:t>- при отработке и закреплении навыков: компьютерные обучающие программы, компьютерные тренажёры, ребусы, компьютерные игры, печатный раздаточный материал ( карточки, схемы, таблицы, кроссворды без автоматической обработки результатов) – (цифровые таблицы), печатный иллюстративный материал.</w:t>
      </w:r>
    </w:p>
    <w:p>
      <w:pPr>
        <w:pStyle w:val="NormalWeb"/>
        <w:shd w:val="clear" w:color="auto" w:fill="FFFFFF"/>
        <w:spacing w:beforeAutospacing="0" w:before="0" w:afterAutospacing="0" w:after="150"/>
        <w:rPr>
          <w:color w:val="000000"/>
          <w:sz w:val="28"/>
          <w:szCs w:val="28"/>
        </w:rPr>
      </w:pPr>
      <w:r>
        <w:rPr>
          <w:color w:val="000000"/>
          <w:sz w:val="28"/>
          <w:szCs w:val="28"/>
        </w:rPr>
        <w:t>- этап контроля знаний: компьютерные тесты (открытые, закрытые), кроссворды ( с автоматической обработкой результата).</w:t>
      </w:r>
    </w:p>
    <w:p>
      <w:pPr>
        <w:pStyle w:val="NormalWeb"/>
        <w:shd w:val="clear" w:color="auto" w:fill="FFFFFF"/>
        <w:spacing w:beforeAutospacing="0" w:before="0" w:afterAutospacing="0" w:after="150"/>
        <w:rPr>
          <w:color w:val="000000"/>
          <w:sz w:val="28"/>
          <w:szCs w:val="28"/>
        </w:rPr>
      </w:pPr>
      <w:r>
        <w:rPr>
          <w:color w:val="000000"/>
          <w:sz w:val="28"/>
          <w:szCs w:val="28"/>
        </w:rPr>
        <w:t>- для самостоятельной работы учащихся: цифровые энциклопедии, словари, справочники, таблицы, шаблоны, электронные учебники, интегрированные задания.</w:t>
      </w:r>
    </w:p>
    <w:p>
      <w:pPr>
        <w:pStyle w:val="NormalWeb"/>
        <w:shd w:val="clear" w:color="auto" w:fill="FFFFFF"/>
        <w:spacing w:beforeAutospacing="0" w:before="0" w:afterAutospacing="0" w:after="150"/>
        <w:rPr>
          <w:color w:val="000000"/>
          <w:sz w:val="28"/>
          <w:szCs w:val="28"/>
        </w:rPr>
      </w:pPr>
      <w:r>
        <w:rPr>
          <w:color w:val="000000"/>
          <w:sz w:val="28"/>
          <w:szCs w:val="28"/>
        </w:rPr>
        <w:t>-для исследовательской деятельности учащихся: цифровые естественнонаучные лаборатории, Интернет.</w:t>
      </w:r>
    </w:p>
    <w:p>
      <w:pPr>
        <w:pStyle w:val="NormalWeb"/>
        <w:shd w:val="clear" w:color="auto" w:fill="FFFFFF"/>
        <w:spacing w:beforeAutospacing="0" w:before="0" w:afterAutospacing="0" w:after="150"/>
        <w:rPr>
          <w:color w:val="000000"/>
          <w:sz w:val="28"/>
          <w:szCs w:val="28"/>
        </w:rPr>
      </w:pPr>
      <w:r>
        <w:rPr>
          <w:color w:val="000000"/>
          <w:sz w:val="28"/>
          <w:szCs w:val="28"/>
        </w:rPr>
        <w:t>- в физминутках.</w:t>
      </w:r>
    </w:p>
    <w:p>
      <w:pPr>
        <w:pStyle w:val="NormalWeb"/>
        <w:shd w:val="clear" w:color="auto" w:fill="FFFFFF"/>
        <w:spacing w:beforeAutospacing="0" w:before="0" w:afterAutospacing="0" w:after="150"/>
        <w:rPr>
          <w:color w:val="000000"/>
          <w:sz w:val="28"/>
          <w:szCs w:val="28"/>
        </w:rPr>
      </w:pPr>
      <w:r>
        <w:rPr>
          <w:color w:val="000000"/>
          <w:sz w:val="28"/>
          <w:szCs w:val="28"/>
        </w:rPr>
        <w:t>Еще одна форма использования ИКТ в целях саморазвития и самообразования, которой я пользуюсь – это повышение своего педагогического мастерства на дистанционных курсах повышения квалификации.</w:t>
      </w:r>
    </w:p>
    <w:p>
      <w:pPr>
        <w:pStyle w:val="NormalWeb"/>
        <w:shd w:val="clear" w:color="auto" w:fill="FFFFFF"/>
        <w:spacing w:beforeAutospacing="0" w:before="0" w:afterAutospacing="0" w:after="150"/>
        <w:rPr>
          <w:color w:val="000000"/>
          <w:sz w:val="28"/>
          <w:szCs w:val="28"/>
        </w:rPr>
      </w:pPr>
      <w:r>
        <w:rPr>
          <w:color w:val="000000"/>
          <w:sz w:val="28"/>
          <w:szCs w:val="28"/>
        </w:rPr>
        <w:t>С помощью Интернет - сайтов обмениваюсь опытом с коллегами. На сегодняшний день мои работы можно найти в Интернете, где мои разработки скачивают другие учителя и применяют их в своей работе. Это очень приятно, осознавать, что твоя работа кому-то принесла пользу.</w:t>
      </w:r>
    </w:p>
    <w:p>
      <w:pPr>
        <w:pStyle w:val="NormalWeb"/>
        <w:shd w:val="clear" w:color="auto" w:fill="FFFFFF"/>
        <w:spacing w:beforeAutospacing="0" w:before="0" w:afterAutospacing="0" w:after="150"/>
        <w:rPr>
          <w:color w:val="000000"/>
          <w:sz w:val="28"/>
          <w:szCs w:val="28"/>
        </w:rPr>
      </w:pPr>
      <w:r>
        <w:rPr>
          <w:color w:val="000000"/>
          <w:sz w:val="28"/>
          <w:szCs w:val="28"/>
        </w:rPr>
        <w:t>И следующее направление использования современных информационных технологий - это участие в дистанционных конкурсах и творческих проектах учащихся моего класса. И в этом учебном году мы с детьми принимаем активное участие в интернет - олимпиадах.</w:t>
        <w:br/>
        <w:t>Таким образом, с уверенностью можно сказать, что использование ИКТ на уроках и во внеурочное время дает ученикам большой шанс получить достойное образование.</w:t>
      </w:r>
    </w:p>
    <w:p>
      <w:pPr>
        <w:pStyle w:val="NormalWeb"/>
        <w:shd w:val="clear" w:color="auto" w:fill="FFFFFF"/>
        <w:spacing w:beforeAutospacing="0" w:before="0" w:afterAutospacing="0" w:after="150"/>
        <w:rPr>
          <w:color w:val="000000"/>
          <w:sz w:val="28"/>
          <w:szCs w:val="28"/>
        </w:rPr>
      </w:pPr>
      <w:r>
        <w:rPr>
          <w:color w:val="000000"/>
          <w:sz w:val="28"/>
          <w:szCs w:val="28"/>
        </w:rPr>
        <w:t>В заключение хочу сделать такой вывод. Педагогу в настоящее время необходимо научиться пользоваться компьютерной техникой, так же, как он использует сегодня авторучку или мел для работы на уроке, владеть информационными технологиями и умело применять полученные знания и навыки для совершенствования методики урока. Для учителя компьютер - это уже не роскошь – это необходимость. И я убеждена, что современный педагог должен в полной мере использовать те возможности, которые нам предоставляют современные компьютерные технологии, чтобы повысить эффективность педагогической деятельности.</w:t>
      </w:r>
    </w:p>
    <w:p>
      <w:pPr>
        <w:pStyle w:val="NormalWeb"/>
        <w:shd w:val="clear" w:color="auto" w:fill="FFFFFF"/>
        <w:spacing w:beforeAutospacing="0" w:before="0" w:afterAutospacing="0" w:after="150"/>
        <w:rPr>
          <w:rFonts w:ascii="Arial" w:hAnsi="Arial" w:cs="Arial"/>
          <w:color w:val="000000"/>
          <w:sz w:val="21"/>
          <w:szCs w:val="21"/>
        </w:rPr>
      </w:pPr>
      <w:r>
        <w:rPr>
          <w:rFonts w:cs="Arial" w:ascii="Arial" w:hAnsi="Arial"/>
          <w:color w:val="000000"/>
          <w:sz w:val="21"/>
          <w:szCs w:val="21"/>
        </w:rPr>
      </w:r>
    </w:p>
    <w:p>
      <w:pPr>
        <w:pStyle w:val="NormalWeb"/>
        <w:shd w:val="clear" w:color="auto" w:fill="FFFFFF"/>
        <w:spacing w:beforeAutospacing="0" w:before="0" w:afterAutospacing="0" w:after="150"/>
        <w:rPr>
          <w:rFonts w:ascii="Arial" w:hAnsi="Arial" w:cs="Arial"/>
          <w:color w:val="000000"/>
          <w:sz w:val="21"/>
          <w:szCs w:val="21"/>
        </w:rPr>
      </w:pPr>
      <w:r>
        <w:rPr>
          <w:rFonts w:cs="Arial" w:ascii="Arial" w:hAnsi="Arial"/>
          <w:color w:val="000000"/>
          <w:sz w:val="21"/>
          <w:szCs w:val="21"/>
        </w:rPr>
      </w:r>
    </w:p>
    <w:p>
      <w:pPr>
        <w:pStyle w:val="NormalWeb"/>
        <w:shd w:val="clear" w:color="auto" w:fill="FFFFFF"/>
        <w:spacing w:beforeAutospacing="0" w:before="0" w:afterAutospacing="0" w:after="150"/>
        <w:rPr>
          <w:rFonts w:ascii="Arial" w:hAnsi="Arial" w:cs="Arial"/>
          <w:color w:val="000000"/>
          <w:sz w:val="21"/>
          <w:szCs w:val="21"/>
        </w:rPr>
      </w:pPr>
      <w:r>
        <w:rPr>
          <w:rFonts w:cs="Arial" w:ascii="Arial" w:hAnsi="Arial"/>
          <w:color w:val="000000"/>
          <w:sz w:val="21"/>
          <w:szCs w:val="21"/>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d097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NormalWeb">
    <w:name w:val="Normal (Web)"/>
    <w:basedOn w:val="Normal"/>
    <w:uiPriority w:val="99"/>
    <w:unhideWhenUsed/>
    <w:qFormat/>
    <w:rsid w:val="00221fca"/>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99"/>
    <w:qFormat/>
    <w:rsid w:val="00f35517"/>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LibreOffice/7.0.0.3$Windows_x86 LibreOffice_project/8061b3e9204bef6b321a21033174034a5e2ea88e</Application>
  <Pages>7</Pages>
  <Words>1392</Words>
  <Characters>10457</Characters>
  <CharactersWithSpaces>11960</CharactersWithSpaces>
  <Paragraphs>83</Paragraphs>
  <Company>технарик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2022-11-29T06:14:00Z</dcterms:created>
  <dc:creator>юзер</dc:creator>
  <dc:description/>
  <dc:language>ru-RU</dc:language>
  <cp:lastModifiedBy/>
  <dcterms:modified xsi:type="dcterms:W3CDTF">2022-11-29T09:53:24Z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технарик</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